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585" w:rsidRPr="00FD5298" w:rsidRDefault="00D94585" w:rsidP="00FD5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298">
        <w:rPr>
          <w:rFonts w:ascii="Times New Roman" w:hAnsi="Times New Roman" w:cs="Times New Roman"/>
          <w:sz w:val="24"/>
          <w:szCs w:val="24"/>
        </w:rPr>
        <w:t>Управление образованием Бугульминского МР РТ напоминает о сроках подачи заявлений на участие в ЕГЭ-2023</w:t>
      </w:r>
      <w:r w:rsidR="00D04365">
        <w:rPr>
          <w:rFonts w:ascii="Times New Roman" w:hAnsi="Times New Roman" w:cs="Times New Roman"/>
          <w:sz w:val="24"/>
          <w:szCs w:val="24"/>
        </w:rPr>
        <w:t xml:space="preserve">: </w:t>
      </w:r>
      <w:r w:rsidRPr="00FD5298">
        <w:rPr>
          <w:rFonts w:ascii="Times New Roman" w:hAnsi="Times New Roman" w:cs="Times New Roman"/>
          <w:sz w:val="24"/>
          <w:szCs w:val="24"/>
        </w:rPr>
        <w:t>заявление на участие в ЕГЭ 2023 года можно подать до 1 февраля включительно.</w:t>
      </w:r>
      <w:r w:rsidR="00D04365">
        <w:rPr>
          <w:rFonts w:ascii="Times New Roman" w:hAnsi="Times New Roman" w:cs="Times New Roman"/>
          <w:sz w:val="24"/>
          <w:szCs w:val="24"/>
        </w:rPr>
        <w:t xml:space="preserve"> </w:t>
      </w:r>
      <w:r w:rsidRPr="00FD5298">
        <w:rPr>
          <w:rFonts w:ascii="Times New Roman" w:hAnsi="Times New Roman" w:cs="Times New Roman"/>
          <w:sz w:val="24"/>
          <w:szCs w:val="24"/>
        </w:rPr>
        <w:t xml:space="preserve">ЕГЭ в 2023 году пройдет в три этапа: досрочный (с 20 марта по 19 апреля), основной (с 26 мая по 1 июля) и дополнительный (с 6 по 19 сентября). Ознакомиться с расписанием экзаменов можно на официальном сайте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>.</w:t>
      </w:r>
      <w:r w:rsidR="00D04365">
        <w:rPr>
          <w:rFonts w:ascii="Times New Roman" w:hAnsi="Times New Roman" w:cs="Times New Roman"/>
          <w:sz w:val="24"/>
          <w:szCs w:val="24"/>
        </w:rPr>
        <w:t xml:space="preserve"> </w:t>
      </w:r>
      <w:r w:rsidRPr="00FD5298">
        <w:rPr>
          <w:rFonts w:ascii="Times New Roman" w:hAnsi="Times New Roman" w:cs="Times New Roman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 выпускники прошлых лет сдают ЕГЭ в досрочный период и (или) в резервные сроки основного периода ЕГЭ, выпускники текущего года – в основные сроки основного периода или в досрочный период по желанию. Выпускники, у которых совпали сроки проведения экзаменов по отдельным учебным предметам, также могут сдать их в резервные дни.</w:t>
      </w:r>
      <w:r w:rsidR="00D04365">
        <w:rPr>
          <w:rFonts w:ascii="Times New Roman" w:hAnsi="Times New Roman" w:cs="Times New Roman"/>
          <w:sz w:val="24"/>
          <w:szCs w:val="24"/>
        </w:rPr>
        <w:t xml:space="preserve"> </w:t>
      </w:r>
      <w:r w:rsidRPr="00FD5298">
        <w:rPr>
          <w:rFonts w:ascii="Times New Roman" w:hAnsi="Times New Roman" w:cs="Times New Roman"/>
          <w:sz w:val="24"/>
          <w:szCs w:val="24"/>
        </w:rPr>
        <w:t xml:space="preserve">Для обучающихся, экстернов,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экзамены по их желанию могут проводиться в досрочный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период.В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заявлении на участие в ЕГЭ необходимо перечислить предметы, которые участник планирует сдавать. Два экзамена, русский язык и математика, являются обязательными для выпускников текущего года. Успешная сдача этих предметов необходима для получения аттестата о среднем общем образовании. Выпускники текущего года могут выбрать для сдачи только один уровень ЕГЭ по математике: базовый или профильный. Выпускники прошлых лет, имеющие соответствующий документ об образовании, могут зарегистрироваться на участие в ЕГЭ по математике только профильного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уровня.Остальные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предметы сдаются участниками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обучение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вузов.Выпускники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текущего года подают заявление на сдачу ЕГЭ по месту обучения. Выпускники прошлых лет подают заявление в места регистрации на сдачу ЕГЭ, определяемые органами исполнительной власти субъектов Российской Федерации, осуществляющими государственное управление в сфере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образования.Заявления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удостоверяющего личность документа и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доверенности.Обучающиеся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и выпускники прошлых лет с ограниченными возможностями здоровья при подаче заявления должны предъявить копию рекомендаций психолого-медико-педагогической комиссии, а участники 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для организации экзаменов в условиях, учитывающих состояние их здоровья, особенности психофизического </w:t>
      </w:r>
      <w:proofErr w:type="spellStart"/>
      <w:r w:rsidRPr="00FD5298">
        <w:rPr>
          <w:rFonts w:ascii="Times New Roman" w:hAnsi="Times New Roman" w:cs="Times New Roman"/>
          <w:sz w:val="24"/>
          <w:szCs w:val="24"/>
        </w:rPr>
        <w:t>развития.Выпускники</w:t>
      </w:r>
      <w:proofErr w:type="spellEnd"/>
      <w:r w:rsidRPr="00FD5298">
        <w:rPr>
          <w:rFonts w:ascii="Times New Roman" w:hAnsi="Times New Roman" w:cs="Times New Roman"/>
          <w:sz w:val="24"/>
          <w:szCs w:val="24"/>
        </w:rPr>
        <w:t xml:space="preserve">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:rsidR="00634D50" w:rsidRPr="00FD5298" w:rsidRDefault="00D94585" w:rsidP="00FD52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298">
        <w:rPr>
          <w:rFonts w:ascii="Times New Roman" w:hAnsi="Times New Roman" w:cs="Times New Roman"/>
          <w:sz w:val="24"/>
          <w:szCs w:val="24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  <w:bookmarkStart w:id="0" w:name="_GoBack"/>
      <w:bookmarkEnd w:id="0"/>
      <w:r w:rsidRPr="00FD5298">
        <w:rPr>
          <w:rFonts w:ascii="Times New Roman" w:hAnsi="Times New Roman" w:cs="Times New Roman"/>
          <w:sz w:val="24"/>
          <w:szCs w:val="24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</w:p>
    <w:sectPr w:rsidR="00634D50" w:rsidRPr="00FD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38"/>
    <w:rsid w:val="000C2038"/>
    <w:rsid w:val="00634D50"/>
    <w:rsid w:val="00D04365"/>
    <w:rsid w:val="00D94585"/>
    <w:rsid w:val="00FD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84CB5-E734-441C-B2FB-CD803DB1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4</cp:revision>
  <dcterms:created xsi:type="dcterms:W3CDTF">2023-01-31T08:29:00Z</dcterms:created>
  <dcterms:modified xsi:type="dcterms:W3CDTF">2023-01-31T10:27:00Z</dcterms:modified>
</cp:coreProperties>
</file>